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AC" w:rsidRPr="00A67593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0E1025">
        <w:rPr>
          <w:rFonts w:ascii="Times New Roman" w:eastAsia="Times New Roman" w:hAnsi="Times New Roman" w:cs="Times New Roman"/>
          <w:b/>
          <w:sz w:val="28"/>
          <w:szCs w:val="28"/>
        </w:rPr>
        <w:t>42</w:t>
      </w:r>
    </w:p>
    <w:p w:rsidR="00181AAC" w:rsidRPr="00D26517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181AAC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МЗ РК</w:t>
      </w:r>
    </w:p>
    <w:p w:rsidR="00181AAC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AC" w:rsidRPr="00D26517" w:rsidRDefault="00181AAC" w:rsidP="00181AAC">
      <w:pPr>
        <w:spacing w:after="0" w:line="240" w:lineRule="auto"/>
        <w:ind w:right="28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AAC" w:rsidRPr="00D26517" w:rsidRDefault="000E1025" w:rsidP="000E1025">
      <w:pPr>
        <w:tabs>
          <w:tab w:val="left" w:pos="0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181A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октябр</w:t>
      </w:r>
      <w:r w:rsidR="00181AAC">
        <w:rPr>
          <w:rFonts w:ascii="Times New Roman" w:eastAsia="Times New Roman" w:hAnsi="Times New Roman" w:cs="Times New Roman"/>
          <w:b/>
          <w:sz w:val="28"/>
          <w:szCs w:val="28"/>
        </w:rPr>
        <w:t xml:space="preserve">я 2019 года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181AAC"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181AAC">
        <w:rPr>
          <w:rFonts w:ascii="Times New Roman" w:eastAsia="Times New Roman" w:hAnsi="Times New Roman" w:cs="Times New Roman"/>
          <w:b/>
          <w:sz w:val="28"/>
          <w:szCs w:val="28"/>
        </w:rPr>
        <w:t>15:00</w:t>
      </w:r>
    </w:p>
    <w:p w:rsidR="00181AAC" w:rsidRDefault="00181AAC" w:rsidP="00181AAC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Нур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-Султан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Иманова 13</w:t>
      </w:r>
    </w:p>
    <w:p w:rsidR="00181AAC" w:rsidRPr="00D26517" w:rsidRDefault="00181AAC" w:rsidP="00181AAC">
      <w:pPr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181AAC" w:rsidRDefault="00181AAC" w:rsidP="00181AAC">
      <w:pPr>
        <w:tabs>
          <w:tab w:val="left" w:pos="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81AAC" w:rsidRDefault="00181AAC" w:rsidP="00181AAC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Айыпханова А.Т.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181AAC" w:rsidRPr="000E1025" w:rsidRDefault="00181AAC" w:rsidP="000E1025">
      <w:pPr>
        <w:tabs>
          <w:tab w:val="left" w:pos="0"/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D265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вали члены экспертного совета: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Темекова З.М.</w:t>
      </w:r>
      <w:r w:rsidR="000E102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Сактаганова Г.С.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Аманов С.Б.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Жолдасов З.К.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 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Гаитова К.К., </w:t>
      </w:r>
      <w:r w:rsidRPr="00D100AE">
        <w:rPr>
          <w:rFonts w:ascii="Times New Roman" w:eastAsia="Times New Roman" w:hAnsi="Times New Roman" w:cs="Times New Roman"/>
          <w:sz w:val="28"/>
          <w:szCs w:val="28"/>
          <w:lang w:val="kk-KZ"/>
        </w:rPr>
        <w:t>Иманова Ж.А.,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>Каупбаева Б.Т.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0E1025" w:rsidRPr="000E10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Джувашев А.М</w:t>
      </w:r>
      <w:r w:rsidR="004816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C608B0" w:rsidRDefault="00481645" w:rsidP="00181AA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816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докладчики: </w:t>
      </w:r>
      <w:r w:rsidR="000E1025">
        <w:rPr>
          <w:rFonts w:ascii="Times New Roman" w:eastAsia="Times New Roman" w:hAnsi="Times New Roman" w:cs="Times New Roman"/>
          <w:sz w:val="28"/>
          <w:szCs w:val="28"/>
          <w:lang w:val="kk-KZ"/>
        </w:rPr>
        <w:t>Сейсенбек Г.Н.</w:t>
      </w:r>
    </w:p>
    <w:p w:rsidR="00555BC6" w:rsidRDefault="00555BC6" w:rsidP="00555BC6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4CD7" w:rsidRPr="00555BC6" w:rsidRDefault="006B4CD7" w:rsidP="00555BC6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B4CD7" w:rsidRPr="0047679D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Повторное рассмотрение концепции </w:t>
      </w:r>
      <w:r w:rsidRPr="0047679D">
        <w:rPr>
          <w:rFonts w:ascii="Times New Roman" w:eastAsia="Times New Roman" w:hAnsi="Times New Roman" w:cs="Times New Roman"/>
          <w:sz w:val="28"/>
          <w:szCs w:val="28"/>
        </w:rPr>
        <w:t>развития медицинского туризма в Республике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6B4CD7" w:rsidRPr="006B4CD7" w:rsidRDefault="006B4CD7" w:rsidP="006B4C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Pr="006B4CD7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Сейсенбек Ғалымжан Нұрхатұлы – начальник отдела развития медицинского туризма.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B4CD7" w:rsidRPr="00C9468F" w:rsidRDefault="006B4CD7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Повторное рассмотрение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методической</w:t>
      </w:r>
      <w:r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рекомендации «Формирование медицинских Туристских продуктов».</w:t>
      </w:r>
    </w:p>
    <w:p w:rsidR="006B4CD7" w:rsidRPr="006B4CD7" w:rsidRDefault="006B4CD7" w:rsidP="006B4C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      </w:t>
      </w:r>
      <w:r w:rsidRPr="006B4CD7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Сейсенбек Ғалымжан Нұрхатұлы – начальник отдела развития медицинского туризма. </w:t>
      </w:r>
    </w:p>
    <w:p w:rsidR="006B4CD7" w:rsidRDefault="006B4CD7" w:rsidP="006B4CD7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CD7" w:rsidRDefault="000E1025" w:rsidP="006B4CD7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Повторное р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ассмотрение методической</w:t>
      </w:r>
      <w:r w:rsidR="006B4CD7"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рекомендации 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6B4CD7" w:rsidRPr="00C9468F">
        <w:rPr>
          <w:rFonts w:ascii="Times New Roman" w:eastAsia="Times New Roman" w:hAnsi="Times New Roman" w:cs="Times New Roman"/>
          <w:sz w:val="28"/>
          <w:szCs w:val="28"/>
          <w:lang w:val="kk-KZ"/>
        </w:rPr>
        <w:t>Сотрудничество медицинских и санаторно-курортных организаций с туристскими операторами в рамках медицинского туризма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».</w:t>
      </w:r>
    </w:p>
    <w:p w:rsidR="006B4CD7" w:rsidRPr="00D20C14" w:rsidRDefault="006B4CD7" w:rsidP="00D20C14">
      <w:pPr>
        <w:pStyle w:val="a4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67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Сейсенбек Ғалымжан Нұрхатұлы – начальник отдела развития медицинского туризма. </w:t>
      </w:r>
    </w:p>
    <w:p w:rsidR="00C608B0" w:rsidRPr="006B4CD7" w:rsidRDefault="00C608B0" w:rsidP="00181AAC">
      <w:pPr>
        <w:tabs>
          <w:tab w:val="left" w:pos="851"/>
          <w:tab w:val="left" w:pos="99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4CD7" w:rsidRDefault="006B4CD7" w:rsidP="006B4CD7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649E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6B4CD7" w:rsidRDefault="006B4CD7" w:rsidP="006B4CD7">
      <w:pPr>
        <w:shd w:val="clear" w:color="auto" w:fill="FFFFFF"/>
        <w:spacing w:after="0" w:line="240" w:lineRule="auto"/>
        <w:ind w:right="28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B4CD7" w:rsidRPr="000E1025" w:rsidRDefault="006B4CD7" w:rsidP="006B4CD7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42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 первому пункту повестки дня принято решение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одобрить </w:t>
      </w:r>
      <w:r w:rsidR="000E1025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Концепцию с учетом</w:t>
      </w:r>
      <w:r w:rsidR="00555B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</w:t>
      </w:r>
      <w:r w:rsidR="000E1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рекомендаций: </w:t>
      </w:r>
    </w:p>
    <w:p w:rsidR="000E1025" w:rsidRDefault="000E1025" w:rsidP="000E10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Улучшить содержание с</w:t>
      </w:r>
      <w:r w:rsidR="00555BC6">
        <w:rPr>
          <w:rFonts w:ascii="Times New Roman" w:eastAsia="Times New Roman" w:hAnsi="Times New Roman" w:cs="Times New Roman"/>
          <w:sz w:val="28"/>
          <w:szCs w:val="28"/>
          <w:lang w:val="kk-KZ"/>
        </w:rPr>
        <w:t>писка</w:t>
      </w:r>
      <w:r w:rsidRPr="000E10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использованных источников</w:t>
      </w:r>
      <w:r w:rsidR="00AC04B7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0E1025" w:rsidRDefault="000E1025" w:rsidP="000E10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Добавить индикаторы </w:t>
      </w:r>
      <w:r w:rsidR="00AC04B7">
        <w:rPr>
          <w:rFonts w:ascii="Times New Roman" w:eastAsia="Times New Roman" w:hAnsi="Times New Roman" w:cs="Times New Roman"/>
          <w:sz w:val="28"/>
          <w:szCs w:val="28"/>
          <w:lang w:val="kk-KZ"/>
        </w:rPr>
        <w:t>по оценке развитии медицинского туризма;</w:t>
      </w:r>
    </w:p>
    <w:p w:rsidR="00AC04B7" w:rsidRPr="006B4CD7" w:rsidRDefault="00AC04B7" w:rsidP="000E1025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Упорядочить основные задачи.  </w:t>
      </w:r>
    </w:p>
    <w:p w:rsidR="006B4CD7" w:rsidRPr="006B4CD7" w:rsidRDefault="000E1025" w:rsidP="006B4CD7">
      <w:pPr>
        <w:pStyle w:val="a4"/>
        <w:tabs>
          <w:tab w:val="left" w:pos="851"/>
        </w:tabs>
        <w:ind w:left="0"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</w:t>
      </w:r>
      <w:r w:rsidR="006B4CD7"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="006B4CD7"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="006B4CD7"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="006B4CD7"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6B4CD7" w:rsidRDefault="000E1025" w:rsidP="006B4CD7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6B4CD7"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 w:rsid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="006B4CD7"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2535AA" w:rsidRDefault="002535AA" w:rsidP="006B4CD7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B4CD7" w:rsidRPr="00932985" w:rsidRDefault="00932985" w:rsidP="00932985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втором</w:t>
      </w: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 </w:t>
      </w:r>
      <w:r w:rsidR="00AC04B7">
        <w:rPr>
          <w:rFonts w:ascii="Times New Roman" w:eastAsia="Times New Roman" w:hAnsi="Times New Roman" w:cs="Times New Roman"/>
          <w:sz w:val="28"/>
          <w:szCs w:val="28"/>
          <w:lang w:val="kk-KZ"/>
        </w:rPr>
        <w:t>и третьему пунктам</w:t>
      </w:r>
      <w:r w:rsidRPr="009329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повестки дня принято решение утвердить</w:t>
      </w:r>
      <w:r w:rsidR="002128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 разместить материалы на сайте РЦРЗ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932985" w:rsidRPr="006B4CD7" w:rsidRDefault="00932985" w:rsidP="00932985">
      <w:pPr>
        <w:pStyle w:val="a4"/>
        <w:tabs>
          <w:tab w:val="left" w:pos="851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29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Голосование: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за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9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против – 0, воздержались –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932985" w:rsidRDefault="00932985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Решение принято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единогласно</w:t>
      </w:r>
      <w:r w:rsidRPr="006B4CD7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4C1F21" w:rsidRDefault="004C1F21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4C1F21" w:rsidRDefault="004C1F21" w:rsidP="004C1F21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Дополнительно был заслушан секретарь Экспертного совета, и принято решение обновить состав Экспертного совета.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2535AA" w:rsidRDefault="002535AA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32985" w:rsidRDefault="00932985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20C14" w:rsidRDefault="00D20C14" w:rsidP="00932985">
      <w:pPr>
        <w:pStyle w:val="a4"/>
        <w:tabs>
          <w:tab w:val="left" w:pos="851"/>
        </w:tabs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Председатель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AC04B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AC04B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AC04B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AC04B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</w:t>
      </w:r>
      <w:r w:rsidR="00AC04B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Айыпханова А.</w:t>
      </w: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20C14" w:rsidRPr="00D20C14" w:rsidRDefault="00D20C14" w:rsidP="00D20C14">
      <w:pPr>
        <w:pStyle w:val="a4"/>
        <w:tabs>
          <w:tab w:val="left" w:pos="426"/>
        </w:tabs>
        <w:ind w:left="0"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Секретар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  <w:t xml:space="preserve">            </w:t>
      </w:r>
      <w:r w:rsidR="00283B6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D20C1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Торебек А.</w:t>
      </w:r>
    </w:p>
    <w:p w:rsidR="00D20C14" w:rsidRPr="00D20C14" w:rsidRDefault="00D20C14" w:rsidP="00D20C14">
      <w:pPr>
        <w:ind w:right="-1"/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</w:pPr>
    </w:p>
    <w:p w:rsidR="00A53BCA" w:rsidRPr="00D20C14" w:rsidRDefault="00A53BCA"/>
    <w:sectPr w:rsidR="00A53BCA" w:rsidRPr="00D20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877AA"/>
    <w:multiLevelType w:val="hybridMultilevel"/>
    <w:tmpl w:val="2E48C658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A94757"/>
    <w:multiLevelType w:val="hybridMultilevel"/>
    <w:tmpl w:val="0EC2A0B4"/>
    <w:lvl w:ilvl="0" w:tplc="04190019">
      <w:start w:val="1"/>
      <w:numFmt w:val="low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B475DC0"/>
    <w:multiLevelType w:val="hybridMultilevel"/>
    <w:tmpl w:val="B84A8434"/>
    <w:lvl w:ilvl="0" w:tplc="171C084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E302DD"/>
    <w:multiLevelType w:val="multilevel"/>
    <w:tmpl w:val="96E0AA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D1FB5"/>
    <w:multiLevelType w:val="hybridMultilevel"/>
    <w:tmpl w:val="4964F8B6"/>
    <w:lvl w:ilvl="0" w:tplc="171C084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FAB21CC"/>
    <w:multiLevelType w:val="hybridMultilevel"/>
    <w:tmpl w:val="B2143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A7"/>
    <w:rsid w:val="00014BC0"/>
    <w:rsid w:val="000E1025"/>
    <w:rsid w:val="000E6FA7"/>
    <w:rsid w:val="0016135B"/>
    <w:rsid w:val="00181AAC"/>
    <w:rsid w:val="0021281E"/>
    <w:rsid w:val="002535AA"/>
    <w:rsid w:val="00283B64"/>
    <w:rsid w:val="00481645"/>
    <w:rsid w:val="004C1F21"/>
    <w:rsid w:val="00555BC6"/>
    <w:rsid w:val="005B26B2"/>
    <w:rsid w:val="00646851"/>
    <w:rsid w:val="006B4CD7"/>
    <w:rsid w:val="007D474B"/>
    <w:rsid w:val="00823C41"/>
    <w:rsid w:val="00932985"/>
    <w:rsid w:val="00A53BCA"/>
    <w:rsid w:val="00A86201"/>
    <w:rsid w:val="00AC04B7"/>
    <w:rsid w:val="00C31898"/>
    <w:rsid w:val="00C608B0"/>
    <w:rsid w:val="00D20C14"/>
    <w:rsid w:val="00D416BB"/>
    <w:rsid w:val="00D47121"/>
    <w:rsid w:val="00D61CE3"/>
    <w:rsid w:val="00E1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9232"/>
  <w15:chartTrackingRefBased/>
  <w15:docId w15:val="{5327D918-D309-4710-BD56-14081D0EC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AA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6B4CD7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6B4CD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24</cp:revision>
  <dcterms:created xsi:type="dcterms:W3CDTF">2019-09-30T11:17:00Z</dcterms:created>
  <dcterms:modified xsi:type="dcterms:W3CDTF">2019-10-03T11:18:00Z</dcterms:modified>
</cp:coreProperties>
</file>